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6F4" w:rsidRPr="00D416F4" w:rsidRDefault="00D416F4" w:rsidP="00D416F4">
      <w:pPr>
        <w:spacing w:after="0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D416F4">
        <w:rPr>
          <w:rFonts w:ascii="Arial" w:hAnsi="Arial" w:cs="Arial"/>
          <w:b/>
          <w:bCs/>
          <w:sz w:val="24"/>
          <w:szCs w:val="24"/>
          <w:u w:val="single"/>
        </w:rPr>
        <w:t>QUALIFICAÇÃO TÉCNICA</w:t>
      </w:r>
    </w:p>
    <w:p w:rsidR="00D416F4" w:rsidRPr="00D416F4" w:rsidRDefault="00D416F4" w:rsidP="00D416F4">
      <w:pPr>
        <w:spacing w:after="0"/>
        <w:jc w:val="center"/>
        <w:rPr>
          <w:rFonts w:ascii="Arial" w:hAnsi="Arial" w:cs="Arial"/>
          <w:bCs/>
          <w:sz w:val="24"/>
          <w:szCs w:val="24"/>
          <w:u w:val="single"/>
        </w:rPr>
      </w:pPr>
    </w:p>
    <w:p w:rsidR="00610AD9" w:rsidRPr="00610AD9" w:rsidRDefault="00610AD9" w:rsidP="00DC4455">
      <w:pPr>
        <w:spacing w:after="0"/>
        <w:rPr>
          <w:rFonts w:ascii="Arial" w:hAnsi="Arial" w:cs="Arial"/>
          <w:bCs/>
          <w:sz w:val="24"/>
          <w:szCs w:val="24"/>
        </w:rPr>
      </w:pPr>
      <w:r w:rsidRPr="00610AD9">
        <w:rPr>
          <w:rFonts w:ascii="Arial" w:hAnsi="Arial" w:cs="Arial"/>
          <w:bCs/>
          <w:sz w:val="24"/>
          <w:szCs w:val="24"/>
        </w:rPr>
        <w:t>Os documentos abaixo relacionados</w:t>
      </w:r>
      <w:proofErr w:type="gramStart"/>
      <w:r w:rsidRPr="00610AD9">
        <w:rPr>
          <w:rFonts w:ascii="Arial" w:hAnsi="Arial" w:cs="Arial"/>
          <w:bCs/>
          <w:sz w:val="24"/>
          <w:szCs w:val="24"/>
        </w:rPr>
        <w:t>, são</w:t>
      </w:r>
      <w:proofErr w:type="gramEnd"/>
      <w:r w:rsidRPr="00610AD9">
        <w:rPr>
          <w:rFonts w:ascii="Arial" w:hAnsi="Arial" w:cs="Arial"/>
          <w:bCs/>
          <w:sz w:val="24"/>
          <w:szCs w:val="24"/>
        </w:rPr>
        <w:t xml:space="preserve"> imprescindíveis e devem ser apresentados pela empresa para sua qualificação técnica no processo licitatório</w:t>
      </w:r>
      <w:r>
        <w:rPr>
          <w:rFonts w:ascii="Arial" w:hAnsi="Arial" w:cs="Arial"/>
          <w:bCs/>
          <w:sz w:val="24"/>
          <w:szCs w:val="24"/>
        </w:rPr>
        <w:t>.</w:t>
      </w:r>
    </w:p>
    <w:p w:rsidR="00DC4455" w:rsidRPr="00AD6672" w:rsidRDefault="00DC4455" w:rsidP="00DC4455">
      <w:pPr>
        <w:spacing w:after="0"/>
        <w:rPr>
          <w:rFonts w:ascii="Arial" w:hAnsi="Arial" w:cs="Arial"/>
          <w:sz w:val="24"/>
          <w:szCs w:val="24"/>
        </w:rPr>
      </w:pPr>
      <w:r w:rsidRPr="00AD6672">
        <w:rPr>
          <w:rFonts w:ascii="Arial" w:hAnsi="Arial" w:cs="Arial"/>
          <w:sz w:val="24"/>
          <w:szCs w:val="24"/>
        </w:rPr>
        <w:br/>
      </w:r>
    </w:p>
    <w:p w:rsidR="00DC4455" w:rsidRPr="00610AD9" w:rsidRDefault="00DC4455" w:rsidP="00610AD9">
      <w:pPr>
        <w:pStyle w:val="PargrafodaLista"/>
        <w:numPr>
          <w:ilvl w:val="0"/>
          <w:numId w:val="5"/>
        </w:num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610AD9">
        <w:rPr>
          <w:rFonts w:ascii="Arial" w:hAnsi="Arial" w:cs="Arial"/>
          <w:sz w:val="24"/>
          <w:szCs w:val="24"/>
        </w:rPr>
        <w:t xml:space="preserve">Certificado de Registro e Quitação do Licitante (Pessoa Jurídica) de seus Responsáveis Técnicos (Pessoa Física) </w:t>
      </w:r>
      <w:r w:rsidR="002149F9" w:rsidRPr="00610AD9">
        <w:rPr>
          <w:rFonts w:ascii="Arial" w:hAnsi="Arial" w:cs="Arial"/>
          <w:sz w:val="24"/>
          <w:szCs w:val="24"/>
        </w:rPr>
        <w:t xml:space="preserve">com formação em </w:t>
      </w:r>
      <w:r w:rsidR="00610AD9">
        <w:rPr>
          <w:rFonts w:ascii="Arial" w:hAnsi="Arial" w:cs="Arial"/>
          <w:b/>
          <w:bCs/>
          <w:sz w:val="24"/>
          <w:szCs w:val="24"/>
        </w:rPr>
        <w:t>Engenharia Civil ou A</w:t>
      </w:r>
      <w:r w:rsidR="00E7579D" w:rsidRPr="00610AD9">
        <w:rPr>
          <w:rFonts w:ascii="Arial" w:hAnsi="Arial" w:cs="Arial"/>
          <w:b/>
          <w:bCs/>
          <w:sz w:val="24"/>
          <w:szCs w:val="24"/>
        </w:rPr>
        <w:t>rquitet</w:t>
      </w:r>
      <w:r w:rsidR="002149F9" w:rsidRPr="00610AD9">
        <w:rPr>
          <w:rFonts w:ascii="Arial" w:hAnsi="Arial" w:cs="Arial"/>
          <w:b/>
          <w:bCs/>
          <w:sz w:val="24"/>
          <w:szCs w:val="24"/>
        </w:rPr>
        <w:t>ura,</w:t>
      </w:r>
      <w:r w:rsidR="00E7579D" w:rsidRPr="00610AD9">
        <w:rPr>
          <w:rFonts w:ascii="Arial" w:hAnsi="Arial" w:cs="Arial"/>
          <w:b/>
          <w:bCs/>
          <w:sz w:val="24"/>
          <w:szCs w:val="24"/>
        </w:rPr>
        <w:t xml:space="preserve"> </w:t>
      </w:r>
      <w:r w:rsidR="002149F9" w:rsidRPr="00610AD9">
        <w:rPr>
          <w:rFonts w:ascii="Arial" w:hAnsi="Arial" w:cs="Arial"/>
          <w:b/>
          <w:bCs/>
          <w:sz w:val="24"/>
          <w:szCs w:val="24"/>
        </w:rPr>
        <w:t xml:space="preserve">devidamente registrado </w:t>
      </w:r>
      <w:r w:rsidRPr="00610AD9">
        <w:rPr>
          <w:rFonts w:ascii="Arial" w:hAnsi="Arial" w:cs="Arial"/>
          <w:sz w:val="24"/>
          <w:szCs w:val="24"/>
        </w:rPr>
        <w:t>no CREA e ou CAU</w:t>
      </w:r>
      <w:r w:rsidR="00610AD9">
        <w:rPr>
          <w:rFonts w:ascii="Arial" w:hAnsi="Arial" w:cs="Arial"/>
          <w:sz w:val="24"/>
          <w:szCs w:val="24"/>
        </w:rPr>
        <w:t>,</w:t>
      </w:r>
      <w:r w:rsidRPr="00610AD9">
        <w:rPr>
          <w:rFonts w:ascii="Arial" w:hAnsi="Arial" w:cs="Arial"/>
          <w:sz w:val="24"/>
          <w:szCs w:val="24"/>
        </w:rPr>
        <w:t xml:space="preserve"> da região a que estiver</w:t>
      </w:r>
      <w:r w:rsidR="002149F9" w:rsidRPr="00610AD9">
        <w:rPr>
          <w:rFonts w:ascii="Arial" w:hAnsi="Arial" w:cs="Arial"/>
          <w:sz w:val="24"/>
          <w:szCs w:val="24"/>
        </w:rPr>
        <w:t xml:space="preserve"> </w:t>
      </w:r>
      <w:r w:rsidRPr="00610AD9">
        <w:rPr>
          <w:rFonts w:ascii="Arial" w:hAnsi="Arial" w:cs="Arial"/>
          <w:sz w:val="24"/>
          <w:szCs w:val="24"/>
        </w:rPr>
        <w:t>vinculado o Licitante</w:t>
      </w:r>
      <w:r w:rsidR="00610AD9">
        <w:rPr>
          <w:rFonts w:ascii="Arial" w:hAnsi="Arial" w:cs="Arial"/>
          <w:sz w:val="24"/>
          <w:szCs w:val="24"/>
        </w:rPr>
        <w:t>,</w:t>
      </w:r>
      <w:r w:rsidRPr="00610AD9">
        <w:rPr>
          <w:rFonts w:ascii="Arial" w:hAnsi="Arial" w:cs="Arial"/>
          <w:sz w:val="24"/>
          <w:szCs w:val="24"/>
        </w:rPr>
        <w:t xml:space="preserve"> dentro do prazo de validade, que comprove atividade relacionada</w:t>
      </w:r>
      <w:r w:rsidR="002149F9" w:rsidRPr="00610AD9">
        <w:rPr>
          <w:rFonts w:ascii="Arial" w:hAnsi="Arial" w:cs="Arial"/>
          <w:sz w:val="24"/>
          <w:szCs w:val="24"/>
        </w:rPr>
        <w:t xml:space="preserve"> </w:t>
      </w:r>
      <w:r w:rsidRPr="00610AD9">
        <w:rPr>
          <w:rFonts w:ascii="Arial" w:hAnsi="Arial" w:cs="Arial"/>
          <w:sz w:val="24"/>
          <w:szCs w:val="24"/>
        </w:rPr>
        <w:t>com o objeto da presente contratação.</w:t>
      </w:r>
    </w:p>
    <w:p w:rsidR="00610AD9" w:rsidRPr="00610AD9" w:rsidRDefault="00610AD9" w:rsidP="00610AD9">
      <w:pPr>
        <w:pStyle w:val="PargrafodaLista"/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:rsidR="00DC4455" w:rsidRPr="00AD6672" w:rsidRDefault="00C26C11" w:rsidP="00420B6A">
      <w:pPr>
        <w:spacing w:after="0"/>
        <w:jc w:val="both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 xml:space="preserve">Os </w:t>
      </w:r>
      <w:r w:rsidR="00610AD9">
        <w:rPr>
          <w:rFonts w:ascii="Arial" w:hAnsi="Arial" w:cs="Arial"/>
          <w:sz w:val="24"/>
          <w:szCs w:val="24"/>
          <w:highlight w:val="yellow"/>
        </w:rPr>
        <w:t>profissionais indicados deverão comprovar que pertencem</w:t>
      </w:r>
      <w:r w:rsidR="005B6829">
        <w:rPr>
          <w:rFonts w:ascii="Arial" w:hAnsi="Arial" w:cs="Arial"/>
          <w:sz w:val="24"/>
          <w:szCs w:val="24"/>
          <w:highlight w:val="yellow"/>
        </w:rPr>
        <w:t xml:space="preserve"> ao quadro permanente da </w:t>
      </w:r>
      <w:proofErr w:type="gramStart"/>
      <w:r w:rsidR="005B6829">
        <w:rPr>
          <w:rFonts w:ascii="Arial" w:hAnsi="Arial" w:cs="Arial"/>
          <w:sz w:val="24"/>
          <w:szCs w:val="24"/>
          <w:highlight w:val="yellow"/>
        </w:rPr>
        <w:t>empresa,</w:t>
      </w:r>
      <w:proofErr w:type="gramEnd"/>
      <w:r w:rsidR="005B6829">
        <w:rPr>
          <w:rFonts w:ascii="Arial" w:hAnsi="Arial" w:cs="Arial"/>
          <w:sz w:val="24"/>
          <w:szCs w:val="24"/>
          <w:highlight w:val="yellow"/>
        </w:rPr>
        <w:t>antes da data de publicação do edital deste objeto,</w:t>
      </w:r>
      <w:r w:rsidR="00610AD9">
        <w:rPr>
          <w:rFonts w:ascii="Arial" w:hAnsi="Arial" w:cs="Arial"/>
          <w:sz w:val="24"/>
          <w:szCs w:val="24"/>
          <w:highlight w:val="yellow"/>
        </w:rPr>
        <w:t xml:space="preserve"> através dos seguintes documentos:</w:t>
      </w:r>
    </w:p>
    <w:p w:rsidR="005374E5" w:rsidRPr="00AD6672" w:rsidRDefault="005374E5" w:rsidP="005374E5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5374E5" w:rsidRPr="00610AD9" w:rsidRDefault="005374E5" w:rsidP="00610AD9">
      <w:pPr>
        <w:pStyle w:val="PargrafodaLista"/>
        <w:numPr>
          <w:ilvl w:val="0"/>
          <w:numId w:val="6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610AD9">
        <w:rPr>
          <w:rFonts w:ascii="Arial" w:hAnsi="Arial" w:cs="Arial"/>
          <w:sz w:val="24"/>
          <w:szCs w:val="24"/>
        </w:rPr>
        <w:t xml:space="preserve">Ficha de registro de trabalho; </w:t>
      </w:r>
    </w:p>
    <w:p w:rsidR="005374E5" w:rsidRPr="00610AD9" w:rsidRDefault="005374E5" w:rsidP="00610AD9">
      <w:pPr>
        <w:pStyle w:val="PargrafodaLista"/>
        <w:numPr>
          <w:ilvl w:val="0"/>
          <w:numId w:val="6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610AD9">
        <w:rPr>
          <w:rFonts w:ascii="Arial" w:hAnsi="Arial" w:cs="Arial"/>
          <w:sz w:val="24"/>
          <w:szCs w:val="24"/>
        </w:rPr>
        <w:t xml:space="preserve">CTPS (carteira de trabalho e previdência social); </w:t>
      </w:r>
    </w:p>
    <w:p w:rsidR="005374E5" w:rsidRPr="00610AD9" w:rsidRDefault="005374E5" w:rsidP="00610AD9">
      <w:pPr>
        <w:pStyle w:val="PargrafodaLista"/>
        <w:numPr>
          <w:ilvl w:val="0"/>
          <w:numId w:val="6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610AD9">
        <w:rPr>
          <w:rFonts w:ascii="Arial" w:hAnsi="Arial" w:cs="Arial"/>
          <w:sz w:val="24"/>
          <w:szCs w:val="24"/>
        </w:rPr>
        <w:t xml:space="preserve">Contrato de prestação de serviços em plena vigência; </w:t>
      </w:r>
    </w:p>
    <w:p w:rsidR="005374E5" w:rsidRPr="00610AD9" w:rsidRDefault="005374E5" w:rsidP="00610AD9">
      <w:pPr>
        <w:pStyle w:val="PargrafodaLista"/>
        <w:numPr>
          <w:ilvl w:val="0"/>
          <w:numId w:val="6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610AD9">
        <w:rPr>
          <w:rFonts w:ascii="Arial" w:hAnsi="Arial" w:cs="Arial"/>
          <w:sz w:val="24"/>
          <w:szCs w:val="24"/>
        </w:rPr>
        <w:t>Em se tratando de sócio, esta comprovação deverá ser feita pelo Contrato Social em vigor, devidamente registrado no órgão competente.</w:t>
      </w:r>
    </w:p>
    <w:p w:rsidR="005374E5" w:rsidRPr="00AD6672" w:rsidRDefault="005374E5" w:rsidP="005374E5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610AD9" w:rsidRDefault="00DC4455" w:rsidP="00610AD9">
      <w:pPr>
        <w:pStyle w:val="PargrafodaLista"/>
        <w:numPr>
          <w:ilvl w:val="0"/>
          <w:numId w:val="5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610AD9">
        <w:rPr>
          <w:rFonts w:ascii="Arial" w:hAnsi="Arial" w:cs="Arial"/>
          <w:sz w:val="24"/>
          <w:szCs w:val="24"/>
        </w:rPr>
        <w:t xml:space="preserve">Quanto à capacitação técnico-profissional: </w:t>
      </w:r>
    </w:p>
    <w:p w:rsidR="00610AD9" w:rsidRDefault="00610AD9" w:rsidP="00610AD9">
      <w:pPr>
        <w:pStyle w:val="PargrafodaLista"/>
        <w:spacing w:after="0"/>
        <w:jc w:val="both"/>
        <w:rPr>
          <w:rFonts w:ascii="Arial" w:hAnsi="Arial" w:cs="Arial"/>
          <w:sz w:val="24"/>
          <w:szCs w:val="24"/>
        </w:rPr>
      </w:pPr>
    </w:p>
    <w:p w:rsidR="00DC4455" w:rsidRPr="00610AD9" w:rsidRDefault="00DC4455" w:rsidP="00610AD9">
      <w:pPr>
        <w:pStyle w:val="PargrafodaLista"/>
        <w:spacing w:after="0"/>
        <w:jc w:val="both"/>
        <w:rPr>
          <w:rFonts w:ascii="Arial" w:hAnsi="Arial" w:cs="Arial"/>
          <w:sz w:val="24"/>
          <w:szCs w:val="24"/>
        </w:rPr>
      </w:pPr>
      <w:proofErr w:type="gramStart"/>
      <w:r w:rsidRPr="00610AD9">
        <w:rPr>
          <w:rFonts w:ascii="Arial" w:hAnsi="Arial" w:cs="Arial"/>
          <w:sz w:val="24"/>
          <w:szCs w:val="24"/>
        </w:rPr>
        <w:t>comprovação</w:t>
      </w:r>
      <w:proofErr w:type="gramEnd"/>
      <w:r w:rsidRPr="00610AD9">
        <w:rPr>
          <w:rFonts w:ascii="Arial" w:hAnsi="Arial" w:cs="Arial"/>
          <w:sz w:val="24"/>
          <w:szCs w:val="24"/>
        </w:rPr>
        <w:t xml:space="preserve"> de possuir em seu quadro</w:t>
      </w:r>
      <w:r w:rsidR="005374E5" w:rsidRPr="00610AD9">
        <w:rPr>
          <w:rFonts w:ascii="Arial" w:hAnsi="Arial" w:cs="Arial"/>
          <w:sz w:val="24"/>
          <w:szCs w:val="24"/>
        </w:rPr>
        <w:t xml:space="preserve"> </w:t>
      </w:r>
      <w:r w:rsidRPr="00610AD9">
        <w:rPr>
          <w:rFonts w:ascii="Arial" w:hAnsi="Arial" w:cs="Arial"/>
          <w:sz w:val="24"/>
          <w:szCs w:val="24"/>
        </w:rPr>
        <w:t>permanente de profissionais</w:t>
      </w:r>
      <w:r w:rsidR="00610AD9">
        <w:rPr>
          <w:rFonts w:ascii="Arial" w:hAnsi="Arial" w:cs="Arial"/>
          <w:sz w:val="24"/>
          <w:szCs w:val="24"/>
        </w:rPr>
        <w:t>,</w:t>
      </w:r>
      <w:r w:rsidRPr="00610AD9">
        <w:rPr>
          <w:rFonts w:ascii="Arial" w:hAnsi="Arial" w:cs="Arial"/>
          <w:sz w:val="24"/>
          <w:szCs w:val="24"/>
        </w:rPr>
        <w:t xml:space="preserve"> pelo menos </w:t>
      </w:r>
      <w:r w:rsidRPr="00610AD9">
        <w:rPr>
          <w:rFonts w:ascii="Arial" w:hAnsi="Arial" w:cs="Arial"/>
          <w:b/>
          <w:bCs/>
          <w:sz w:val="24"/>
          <w:szCs w:val="24"/>
        </w:rPr>
        <w:t>1 (um) profissional de nível superior,</w:t>
      </w:r>
      <w:r w:rsidR="005374E5" w:rsidRPr="00610AD9">
        <w:rPr>
          <w:rFonts w:ascii="Arial" w:hAnsi="Arial" w:cs="Arial"/>
          <w:b/>
          <w:bCs/>
          <w:sz w:val="24"/>
          <w:szCs w:val="24"/>
        </w:rPr>
        <w:t xml:space="preserve"> </w:t>
      </w:r>
      <w:r w:rsidRPr="00610AD9">
        <w:rPr>
          <w:rFonts w:ascii="Arial" w:hAnsi="Arial" w:cs="Arial"/>
          <w:b/>
          <w:bCs/>
          <w:sz w:val="24"/>
          <w:szCs w:val="24"/>
        </w:rPr>
        <w:t>com</w:t>
      </w:r>
      <w:r w:rsidR="005374E5" w:rsidRPr="00610AD9">
        <w:rPr>
          <w:rFonts w:ascii="Arial" w:hAnsi="Arial" w:cs="Arial"/>
          <w:b/>
          <w:bCs/>
          <w:sz w:val="24"/>
          <w:szCs w:val="24"/>
        </w:rPr>
        <w:t xml:space="preserve"> </w:t>
      </w:r>
      <w:r w:rsidRPr="00610AD9">
        <w:rPr>
          <w:rFonts w:ascii="Arial" w:hAnsi="Arial" w:cs="Arial"/>
          <w:b/>
          <w:bCs/>
          <w:sz w:val="24"/>
          <w:szCs w:val="24"/>
        </w:rPr>
        <w:t xml:space="preserve">formação em </w:t>
      </w:r>
      <w:r w:rsidR="00610AD9">
        <w:rPr>
          <w:rFonts w:ascii="Arial" w:hAnsi="Arial" w:cs="Arial"/>
          <w:b/>
          <w:bCs/>
          <w:sz w:val="24"/>
          <w:szCs w:val="24"/>
        </w:rPr>
        <w:t>Engenharia Civil ou A</w:t>
      </w:r>
      <w:r w:rsidRPr="00610AD9">
        <w:rPr>
          <w:rFonts w:ascii="Arial" w:hAnsi="Arial" w:cs="Arial"/>
          <w:b/>
          <w:bCs/>
          <w:sz w:val="24"/>
          <w:szCs w:val="24"/>
        </w:rPr>
        <w:t>rquitetura</w:t>
      </w:r>
      <w:r w:rsidR="00012A46" w:rsidRPr="00610AD9">
        <w:rPr>
          <w:rFonts w:ascii="Arial" w:hAnsi="Arial" w:cs="Arial"/>
          <w:b/>
          <w:bCs/>
          <w:sz w:val="24"/>
          <w:szCs w:val="24"/>
        </w:rPr>
        <w:t xml:space="preserve"> </w:t>
      </w:r>
      <w:r w:rsidRPr="00610AD9">
        <w:rPr>
          <w:rFonts w:ascii="Arial" w:hAnsi="Arial" w:cs="Arial"/>
          <w:sz w:val="24"/>
          <w:szCs w:val="24"/>
        </w:rPr>
        <w:t>, detentor de Atestado(s) de</w:t>
      </w:r>
      <w:r w:rsidR="005374E5" w:rsidRPr="00610AD9">
        <w:rPr>
          <w:rFonts w:ascii="Arial" w:hAnsi="Arial" w:cs="Arial"/>
          <w:sz w:val="24"/>
          <w:szCs w:val="24"/>
        </w:rPr>
        <w:t xml:space="preserve"> </w:t>
      </w:r>
      <w:r w:rsidRPr="00610AD9">
        <w:rPr>
          <w:rFonts w:ascii="Arial" w:hAnsi="Arial" w:cs="Arial"/>
          <w:sz w:val="24"/>
          <w:szCs w:val="24"/>
        </w:rPr>
        <w:t xml:space="preserve">Responsabilidade Técnica, devidamente registrado(s) no CREA e ou CAU da </w:t>
      </w:r>
      <w:r w:rsidR="005374E5" w:rsidRPr="00610AD9">
        <w:rPr>
          <w:rFonts w:ascii="Arial" w:hAnsi="Arial" w:cs="Arial"/>
          <w:sz w:val="24"/>
          <w:szCs w:val="24"/>
        </w:rPr>
        <w:t>R</w:t>
      </w:r>
      <w:r w:rsidRPr="00610AD9">
        <w:rPr>
          <w:rFonts w:ascii="Arial" w:hAnsi="Arial" w:cs="Arial"/>
          <w:sz w:val="24"/>
          <w:szCs w:val="24"/>
        </w:rPr>
        <w:t>egião</w:t>
      </w:r>
      <w:r w:rsidR="005374E5" w:rsidRPr="00610AD9">
        <w:rPr>
          <w:rFonts w:ascii="Arial" w:hAnsi="Arial" w:cs="Arial"/>
          <w:sz w:val="24"/>
          <w:szCs w:val="24"/>
        </w:rPr>
        <w:t xml:space="preserve"> </w:t>
      </w:r>
      <w:r w:rsidRPr="00610AD9">
        <w:rPr>
          <w:rFonts w:ascii="Arial" w:hAnsi="Arial" w:cs="Arial"/>
          <w:sz w:val="24"/>
          <w:szCs w:val="24"/>
        </w:rPr>
        <w:t>competente ou relativos à execução de obras de engenharia similares às</w:t>
      </w:r>
      <w:r w:rsidR="005374E5" w:rsidRPr="00610AD9">
        <w:rPr>
          <w:rFonts w:ascii="Arial" w:hAnsi="Arial" w:cs="Arial"/>
          <w:sz w:val="24"/>
          <w:szCs w:val="24"/>
        </w:rPr>
        <w:t xml:space="preserve"> </w:t>
      </w:r>
      <w:r w:rsidRPr="00610AD9">
        <w:rPr>
          <w:rFonts w:ascii="Arial" w:hAnsi="Arial" w:cs="Arial"/>
          <w:sz w:val="24"/>
          <w:szCs w:val="24"/>
        </w:rPr>
        <w:t xml:space="preserve">do </w:t>
      </w:r>
      <w:r w:rsidR="005374E5" w:rsidRPr="00610AD9">
        <w:rPr>
          <w:rFonts w:ascii="Arial" w:hAnsi="Arial" w:cs="Arial"/>
          <w:sz w:val="24"/>
          <w:szCs w:val="24"/>
        </w:rPr>
        <w:t xml:space="preserve"> </w:t>
      </w:r>
      <w:r w:rsidRPr="00610AD9">
        <w:rPr>
          <w:rFonts w:ascii="Arial" w:hAnsi="Arial" w:cs="Arial"/>
          <w:sz w:val="24"/>
          <w:szCs w:val="24"/>
        </w:rPr>
        <w:t>objeto da</w:t>
      </w:r>
      <w:r w:rsidR="005374E5" w:rsidRPr="00610AD9">
        <w:rPr>
          <w:rFonts w:ascii="Arial" w:hAnsi="Arial" w:cs="Arial"/>
          <w:sz w:val="24"/>
          <w:szCs w:val="24"/>
        </w:rPr>
        <w:t xml:space="preserve"> </w:t>
      </w:r>
      <w:r w:rsidRPr="00610AD9">
        <w:rPr>
          <w:rFonts w:ascii="Arial" w:hAnsi="Arial" w:cs="Arial"/>
          <w:sz w:val="24"/>
          <w:szCs w:val="24"/>
        </w:rPr>
        <w:t>presente licitação para órgão ou entidade da administração pública direta ou indireta,</w:t>
      </w:r>
      <w:r w:rsidR="005374E5" w:rsidRPr="00610AD9">
        <w:rPr>
          <w:rFonts w:ascii="Arial" w:hAnsi="Arial" w:cs="Arial"/>
          <w:sz w:val="24"/>
          <w:szCs w:val="24"/>
        </w:rPr>
        <w:t xml:space="preserve"> </w:t>
      </w:r>
      <w:r w:rsidRPr="00610AD9">
        <w:rPr>
          <w:rFonts w:ascii="Arial" w:hAnsi="Arial" w:cs="Arial"/>
          <w:sz w:val="24"/>
          <w:szCs w:val="24"/>
        </w:rPr>
        <w:t>Federal, Estadual, Municipal ou do Distrito Federal, ou ainda, para empresa privada, que</w:t>
      </w:r>
      <w:r w:rsidR="005374E5" w:rsidRPr="00610AD9">
        <w:rPr>
          <w:rFonts w:ascii="Arial" w:hAnsi="Arial" w:cs="Arial"/>
          <w:sz w:val="24"/>
          <w:szCs w:val="24"/>
        </w:rPr>
        <w:t xml:space="preserve"> </w:t>
      </w:r>
      <w:r w:rsidRPr="00610AD9">
        <w:rPr>
          <w:rFonts w:ascii="Arial" w:hAnsi="Arial" w:cs="Arial"/>
          <w:sz w:val="24"/>
          <w:szCs w:val="24"/>
        </w:rPr>
        <w:t>não o próprio licitante. (CNPJ diferente).</w:t>
      </w:r>
    </w:p>
    <w:p w:rsidR="00DC4455" w:rsidRPr="00AD6672" w:rsidRDefault="00DC4455" w:rsidP="00420B6A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DC4455" w:rsidRPr="00AD6672" w:rsidRDefault="00DC4455" w:rsidP="00420B6A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:rsidR="005374E5" w:rsidRPr="00AD6672" w:rsidRDefault="00CA4501" w:rsidP="00420B6A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</w:t>
      </w:r>
      <w:r w:rsidR="005374E5" w:rsidRPr="00AD6672">
        <w:rPr>
          <w:rFonts w:ascii="Arial" w:hAnsi="Arial" w:cs="Arial"/>
          <w:sz w:val="24"/>
          <w:szCs w:val="24"/>
        </w:rPr>
        <w:t xml:space="preserve">Não serão aceitos atestados de capacidade técnica emitidos pela licitante para o seu próprio responsável técnico. </w:t>
      </w:r>
    </w:p>
    <w:p w:rsidR="005374E5" w:rsidRPr="00AD6672" w:rsidRDefault="005374E5" w:rsidP="00474089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DC4455" w:rsidRPr="00AD6672" w:rsidRDefault="00CA4501" w:rsidP="00420B6A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</w:t>
      </w:r>
      <w:r w:rsidR="005374E5" w:rsidRPr="00AD667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s</w:t>
      </w:r>
      <w:r w:rsidR="005374E5" w:rsidRPr="00AD6672">
        <w:rPr>
          <w:rFonts w:ascii="Arial" w:hAnsi="Arial" w:cs="Arial"/>
          <w:sz w:val="24"/>
          <w:szCs w:val="24"/>
        </w:rPr>
        <w:t xml:space="preserve"> profissiona</w:t>
      </w:r>
      <w:r>
        <w:rPr>
          <w:rFonts w:ascii="Arial" w:hAnsi="Arial" w:cs="Arial"/>
          <w:sz w:val="24"/>
          <w:szCs w:val="24"/>
        </w:rPr>
        <w:t>is</w:t>
      </w:r>
      <w:r w:rsidR="005374E5" w:rsidRPr="00AD6672">
        <w:rPr>
          <w:rFonts w:ascii="Arial" w:hAnsi="Arial" w:cs="Arial"/>
          <w:sz w:val="24"/>
          <w:szCs w:val="24"/>
        </w:rPr>
        <w:t xml:space="preserve"> indicado</w:t>
      </w:r>
      <w:r>
        <w:rPr>
          <w:rFonts w:ascii="Arial" w:hAnsi="Arial" w:cs="Arial"/>
          <w:sz w:val="24"/>
          <w:szCs w:val="24"/>
        </w:rPr>
        <w:t>s</w:t>
      </w:r>
      <w:r w:rsidR="005374E5" w:rsidRPr="00AD6672">
        <w:rPr>
          <w:rFonts w:ascii="Arial" w:hAnsi="Arial" w:cs="Arial"/>
          <w:sz w:val="24"/>
          <w:szCs w:val="24"/>
        </w:rPr>
        <w:t xml:space="preserve"> pela licitante para fins de comprovação da capacitação técnico-profissional deverá participa</w:t>
      </w:r>
      <w:r w:rsidR="00095DD5" w:rsidRPr="00AD6672">
        <w:rPr>
          <w:rFonts w:ascii="Arial" w:hAnsi="Arial" w:cs="Arial"/>
          <w:sz w:val="24"/>
          <w:szCs w:val="24"/>
        </w:rPr>
        <w:t>r das obras objeto da licitação</w:t>
      </w:r>
      <w:r w:rsidR="005374E5" w:rsidRPr="00AD6672">
        <w:rPr>
          <w:rFonts w:ascii="Arial" w:hAnsi="Arial" w:cs="Arial"/>
          <w:sz w:val="24"/>
          <w:szCs w:val="24"/>
        </w:rPr>
        <w:t>.</w:t>
      </w:r>
    </w:p>
    <w:p w:rsidR="005374E5" w:rsidRPr="00AD6672" w:rsidRDefault="005374E5" w:rsidP="00420B6A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CA4501" w:rsidRDefault="00420B6A" w:rsidP="00CA4501">
      <w:pPr>
        <w:pStyle w:val="PargrafodaLista"/>
        <w:numPr>
          <w:ilvl w:val="0"/>
          <w:numId w:val="5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CA4501">
        <w:rPr>
          <w:rFonts w:ascii="Arial" w:hAnsi="Arial" w:cs="Arial"/>
          <w:sz w:val="24"/>
          <w:szCs w:val="24"/>
        </w:rPr>
        <w:t xml:space="preserve">Quanto à capacitação técnico-operacional: </w:t>
      </w:r>
    </w:p>
    <w:p w:rsidR="00CA4501" w:rsidRDefault="00CA4501" w:rsidP="00CA4501">
      <w:pPr>
        <w:pStyle w:val="PargrafodaLista"/>
        <w:spacing w:after="0"/>
        <w:jc w:val="both"/>
        <w:rPr>
          <w:rFonts w:ascii="Arial" w:hAnsi="Arial" w:cs="Arial"/>
          <w:sz w:val="24"/>
          <w:szCs w:val="24"/>
        </w:rPr>
      </w:pPr>
    </w:p>
    <w:p w:rsidR="00420B6A" w:rsidRPr="00CA4501" w:rsidRDefault="00CA4501" w:rsidP="00CA4501">
      <w:pPr>
        <w:pStyle w:val="PargrafodaLista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</w:t>
      </w:r>
      <w:r w:rsidR="00420B6A" w:rsidRPr="00CA4501">
        <w:rPr>
          <w:rFonts w:ascii="Arial" w:hAnsi="Arial" w:cs="Arial"/>
          <w:sz w:val="24"/>
          <w:szCs w:val="24"/>
        </w:rPr>
        <w:t>presentação de um ou mais atestados de</w:t>
      </w:r>
      <w:r w:rsidR="007C28F4" w:rsidRPr="00CA4501">
        <w:rPr>
          <w:rFonts w:ascii="Arial" w:hAnsi="Arial" w:cs="Arial"/>
          <w:sz w:val="24"/>
          <w:szCs w:val="24"/>
        </w:rPr>
        <w:t xml:space="preserve"> </w:t>
      </w:r>
      <w:r w:rsidR="00420B6A" w:rsidRPr="00CA4501">
        <w:rPr>
          <w:rFonts w:ascii="Arial" w:hAnsi="Arial" w:cs="Arial"/>
          <w:sz w:val="24"/>
          <w:szCs w:val="24"/>
        </w:rPr>
        <w:t>capacidade técnica, fornecido por pessoa jurídica de direito público ou privado</w:t>
      </w:r>
      <w:r w:rsidR="00474089" w:rsidRPr="00CA4501">
        <w:rPr>
          <w:rFonts w:ascii="Arial" w:hAnsi="Arial" w:cs="Arial"/>
          <w:sz w:val="24"/>
          <w:szCs w:val="24"/>
        </w:rPr>
        <w:t xml:space="preserve"> </w:t>
      </w:r>
      <w:r w:rsidR="00420B6A" w:rsidRPr="00CA4501">
        <w:rPr>
          <w:rFonts w:ascii="Arial" w:hAnsi="Arial" w:cs="Arial"/>
          <w:sz w:val="24"/>
          <w:szCs w:val="24"/>
        </w:rPr>
        <w:t xml:space="preserve">devidamente identificada, em nome do </w:t>
      </w:r>
      <w:r w:rsidR="00420B6A" w:rsidRPr="00CA4501">
        <w:rPr>
          <w:rFonts w:ascii="Arial" w:hAnsi="Arial" w:cs="Arial"/>
          <w:sz w:val="24"/>
          <w:szCs w:val="24"/>
        </w:rPr>
        <w:lastRenderedPageBreak/>
        <w:t xml:space="preserve">licitante, devidamente registrado(s) no CREA e ou CAU da região competente com as correspondentes Certidões de Acervo Técnico (CAT), comprovando que a licitante </w:t>
      </w:r>
      <w:r w:rsidR="00420B6A" w:rsidRPr="00CA4501">
        <w:rPr>
          <w:rFonts w:ascii="Arial" w:hAnsi="Arial" w:cs="Arial"/>
          <w:b/>
          <w:sz w:val="24"/>
          <w:szCs w:val="24"/>
          <w:u w:val="single"/>
        </w:rPr>
        <w:t xml:space="preserve">executou </w:t>
      </w:r>
      <w:r w:rsidR="00420B6A" w:rsidRPr="00CA4501">
        <w:rPr>
          <w:rFonts w:ascii="Arial" w:hAnsi="Arial" w:cs="Arial"/>
          <w:sz w:val="24"/>
          <w:szCs w:val="24"/>
        </w:rPr>
        <w:t>os seguintes serviços e atividades, com os quantitativos mínimos descritos</w:t>
      </w:r>
      <w:r w:rsidR="004A417B" w:rsidRPr="00CA4501">
        <w:rPr>
          <w:rFonts w:ascii="Arial" w:hAnsi="Arial" w:cs="Arial"/>
          <w:sz w:val="24"/>
          <w:szCs w:val="24"/>
        </w:rPr>
        <w:t>,</w:t>
      </w:r>
      <w:r w:rsidR="00420B6A" w:rsidRPr="00CA4501">
        <w:rPr>
          <w:rFonts w:ascii="Arial" w:hAnsi="Arial" w:cs="Arial"/>
          <w:sz w:val="24"/>
          <w:szCs w:val="24"/>
        </w:rPr>
        <w:t xml:space="preserve"> </w:t>
      </w:r>
      <w:r w:rsidR="004A417B" w:rsidRPr="00CA4501">
        <w:rPr>
          <w:rFonts w:ascii="Arial" w:hAnsi="Arial" w:cs="Arial"/>
          <w:sz w:val="24"/>
          <w:szCs w:val="24"/>
        </w:rPr>
        <w:t xml:space="preserve">respectivos de suas unidades de medidas </w:t>
      </w:r>
      <w:r>
        <w:rPr>
          <w:rFonts w:ascii="Arial" w:hAnsi="Arial" w:cs="Arial"/>
          <w:sz w:val="24"/>
          <w:szCs w:val="24"/>
        </w:rPr>
        <w:t>especificadas</w:t>
      </w:r>
      <w:r w:rsidR="004A417B" w:rsidRPr="00CA4501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="00420B6A" w:rsidRPr="00CA4501">
        <w:rPr>
          <w:rFonts w:ascii="Arial" w:hAnsi="Arial" w:cs="Arial"/>
          <w:sz w:val="24"/>
          <w:szCs w:val="24"/>
        </w:rPr>
        <w:t>no quadro a seguir:</w:t>
      </w:r>
    </w:p>
    <w:p w:rsidR="007A4319" w:rsidRPr="00AD6672" w:rsidRDefault="007A4319" w:rsidP="002149F9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7A4319" w:rsidRPr="00AD6672" w:rsidRDefault="007A4319" w:rsidP="002149F9">
      <w:pPr>
        <w:spacing w:after="0"/>
        <w:jc w:val="both"/>
        <w:rPr>
          <w:rFonts w:ascii="Arial" w:hAnsi="Arial" w:cs="Arial"/>
          <w:sz w:val="24"/>
          <w:szCs w:val="24"/>
        </w:rPr>
      </w:pPr>
    </w:p>
    <w:tbl>
      <w:tblPr>
        <w:tblW w:w="9935" w:type="dxa"/>
        <w:jc w:val="center"/>
        <w:tblLayout w:type="fixed"/>
        <w:tblCellMar>
          <w:left w:w="70" w:type="dxa"/>
          <w:right w:w="70" w:type="dxa"/>
        </w:tblCellMar>
        <w:tblLook w:val="04A0"/>
      </w:tblPr>
      <w:tblGrid>
        <w:gridCol w:w="5519"/>
        <w:gridCol w:w="567"/>
        <w:gridCol w:w="1846"/>
        <w:gridCol w:w="1843"/>
        <w:gridCol w:w="160"/>
      </w:tblGrid>
      <w:tr w:rsidR="007A4319" w:rsidRPr="00AD6672" w:rsidTr="004A417B">
        <w:trPr>
          <w:gridAfter w:val="1"/>
          <w:wAfter w:w="160" w:type="dxa"/>
          <w:trHeight w:val="450"/>
          <w:jc w:val="center"/>
        </w:trPr>
        <w:tc>
          <w:tcPr>
            <w:tcW w:w="55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4319" w:rsidRPr="00AD6672" w:rsidRDefault="007A4319" w:rsidP="007A43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AD667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DESCRIÇÃO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4319" w:rsidRPr="004A417B" w:rsidRDefault="007A4319" w:rsidP="007A43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4A417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UN</w:t>
            </w:r>
          </w:p>
        </w:tc>
        <w:tc>
          <w:tcPr>
            <w:tcW w:w="18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319" w:rsidRPr="00AD6672" w:rsidRDefault="007A4319" w:rsidP="007A43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AD667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QUIANTIDADE DE PLANILHA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319" w:rsidRPr="00AD6672" w:rsidRDefault="007A4319" w:rsidP="007A43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AD667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EXIGENCIA DE 50%</w:t>
            </w:r>
          </w:p>
        </w:tc>
      </w:tr>
      <w:tr w:rsidR="007A4319" w:rsidRPr="00AD6672" w:rsidTr="004A417B">
        <w:trPr>
          <w:trHeight w:val="282"/>
          <w:jc w:val="center"/>
        </w:trPr>
        <w:tc>
          <w:tcPr>
            <w:tcW w:w="55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4319" w:rsidRPr="00AD6672" w:rsidRDefault="007A4319" w:rsidP="007A43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4319" w:rsidRPr="004A417B" w:rsidRDefault="007A4319" w:rsidP="007A43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</w:p>
        </w:tc>
        <w:tc>
          <w:tcPr>
            <w:tcW w:w="18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4319" w:rsidRPr="00AD6672" w:rsidRDefault="007A4319" w:rsidP="007A43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4319" w:rsidRPr="00AD6672" w:rsidRDefault="007A4319" w:rsidP="007A43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4319" w:rsidRPr="00AD6672" w:rsidRDefault="007A4319" w:rsidP="007A43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</w:p>
        </w:tc>
      </w:tr>
      <w:tr w:rsidR="007A4319" w:rsidRPr="00AD6672" w:rsidTr="004A417B">
        <w:trPr>
          <w:trHeight w:val="282"/>
          <w:jc w:val="center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53275" w:rsidRDefault="00253275" w:rsidP="0025327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GRADIL EM FERRO FIXADO EM VÃOS DE JANELAS, FORMADO POR BARRAS CHATAS DE </w:t>
            </w:r>
            <w:proofErr w:type="gramStart"/>
            <w:r>
              <w:rPr>
                <w:rFonts w:ascii="Arial" w:hAnsi="Arial" w:cs="Arial"/>
              </w:rPr>
              <w:t>25X4,</w:t>
            </w:r>
            <w:proofErr w:type="gramEnd"/>
            <w:r>
              <w:rPr>
                <w:rFonts w:ascii="Arial" w:hAnsi="Arial" w:cs="Arial"/>
              </w:rPr>
              <w:t>8 MM. AF_04/2019</w:t>
            </w:r>
          </w:p>
          <w:p w:rsidR="007A4319" w:rsidRPr="00AD6672" w:rsidRDefault="007A4319" w:rsidP="007A43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4319" w:rsidRPr="004A417B" w:rsidRDefault="007A4319" w:rsidP="007A43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t-BR"/>
              </w:rPr>
            </w:pPr>
            <w:r w:rsidRPr="004A417B">
              <w:rPr>
                <w:rFonts w:ascii="Arial" w:eastAsia="Times New Roman" w:hAnsi="Arial" w:cs="Arial"/>
                <w:b/>
                <w:sz w:val="24"/>
                <w:szCs w:val="24"/>
                <w:lang w:eastAsia="pt-BR"/>
              </w:rPr>
              <w:t>M2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4319" w:rsidRPr="00AD6672" w:rsidRDefault="00253275" w:rsidP="007A43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364,84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4319" w:rsidRPr="00AD6672" w:rsidRDefault="005C482C" w:rsidP="007A43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182,42</w:t>
            </w:r>
          </w:p>
        </w:tc>
        <w:tc>
          <w:tcPr>
            <w:tcW w:w="160" w:type="dxa"/>
            <w:vAlign w:val="center"/>
            <w:hideMark/>
          </w:tcPr>
          <w:p w:rsidR="007A4319" w:rsidRPr="00AD6672" w:rsidRDefault="007A4319" w:rsidP="007A431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</w:tc>
      </w:tr>
    </w:tbl>
    <w:p w:rsidR="00420B6A" w:rsidRPr="00AD6672" w:rsidRDefault="00420B6A" w:rsidP="00420B6A">
      <w:pPr>
        <w:spacing w:after="0"/>
        <w:rPr>
          <w:rFonts w:ascii="Arial" w:hAnsi="Arial" w:cs="Arial"/>
          <w:b/>
          <w:sz w:val="24"/>
          <w:szCs w:val="24"/>
        </w:rPr>
      </w:pPr>
    </w:p>
    <w:p w:rsidR="005374E5" w:rsidRPr="00AD6672" w:rsidRDefault="005374E5" w:rsidP="00420B6A">
      <w:pPr>
        <w:jc w:val="both"/>
        <w:rPr>
          <w:rFonts w:ascii="Arial" w:hAnsi="Arial" w:cs="Arial"/>
          <w:b/>
          <w:sz w:val="24"/>
          <w:szCs w:val="24"/>
        </w:rPr>
      </w:pPr>
      <w:r w:rsidRPr="00AD6672">
        <w:rPr>
          <w:rFonts w:ascii="Arial" w:hAnsi="Arial" w:cs="Arial"/>
          <w:b/>
          <w:sz w:val="24"/>
          <w:szCs w:val="24"/>
        </w:rPr>
        <w:t xml:space="preserve">NOTA: A empresa participante </w:t>
      </w:r>
      <w:r w:rsidRPr="004A417B">
        <w:rPr>
          <w:rFonts w:ascii="Arial" w:hAnsi="Arial" w:cs="Arial"/>
          <w:b/>
          <w:sz w:val="24"/>
          <w:szCs w:val="24"/>
          <w:u w:val="single"/>
        </w:rPr>
        <w:t>deverá</w:t>
      </w:r>
      <w:r w:rsidRPr="00AD6672">
        <w:rPr>
          <w:rFonts w:ascii="Arial" w:hAnsi="Arial" w:cs="Arial"/>
          <w:b/>
          <w:sz w:val="24"/>
          <w:szCs w:val="24"/>
        </w:rPr>
        <w:t xml:space="preserve"> utilizar </w:t>
      </w:r>
      <w:r w:rsidRPr="00AD6672">
        <w:rPr>
          <w:rFonts w:ascii="Arial" w:hAnsi="Arial" w:cs="Arial"/>
          <w:b/>
          <w:sz w:val="24"/>
          <w:szCs w:val="24"/>
          <w:u w:val="single"/>
        </w:rPr>
        <w:t>“marca texto na cor amarelo ou verde”</w:t>
      </w:r>
      <w:r w:rsidRPr="00AD6672">
        <w:rPr>
          <w:rFonts w:ascii="Arial" w:hAnsi="Arial" w:cs="Arial"/>
          <w:b/>
          <w:sz w:val="24"/>
          <w:szCs w:val="24"/>
        </w:rPr>
        <w:t xml:space="preserve"> nos itens do acervo técnico pertinentes aos citados anteriormente</w:t>
      </w:r>
      <w:r w:rsidR="00F635FD" w:rsidRPr="00AD6672">
        <w:rPr>
          <w:rFonts w:ascii="Arial" w:hAnsi="Arial" w:cs="Arial"/>
          <w:b/>
          <w:sz w:val="24"/>
          <w:szCs w:val="24"/>
        </w:rPr>
        <w:t>, nas quais deverão ser analisados</w:t>
      </w:r>
      <w:r w:rsidRPr="00AD6672">
        <w:rPr>
          <w:rFonts w:ascii="Arial" w:hAnsi="Arial" w:cs="Arial"/>
          <w:b/>
          <w:sz w:val="24"/>
          <w:szCs w:val="24"/>
        </w:rPr>
        <w:t>.</w:t>
      </w:r>
    </w:p>
    <w:p w:rsidR="00EC1B08" w:rsidRDefault="00801494" w:rsidP="00EC1B08">
      <w:pPr>
        <w:jc w:val="both"/>
        <w:rPr>
          <w:rFonts w:ascii="Arial" w:hAnsi="Arial" w:cs="Arial"/>
          <w:sz w:val="24"/>
          <w:szCs w:val="24"/>
        </w:rPr>
      </w:pPr>
      <w:r w:rsidRPr="00AD6672">
        <w:rPr>
          <w:rFonts w:ascii="Arial" w:hAnsi="Arial" w:cs="Arial"/>
          <w:sz w:val="24"/>
          <w:szCs w:val="24"/>
        </w:rPr>
        <w:t>Os itens descritos no quadro acima constituem parcelas de maior relevância de grau de complexidade em sua execução do objeto deste projeto básico e da licitação a que ele se refere, tal como autoriza o art. 30, § 1º, inciso I e § 2º da Lei Federal nº 8666/93.</w:t>
      </w:r>
    </w:p>
    <w:p w:rsidR="00EC1B08" w:rsidRDefault="00EC1B08" w:rsidP="00EC1B08">
      <w:pPr>
        <w:jc w:val="both"/>
        <w:rPr>
          <w:rFonts w:ascii="Arial" w:hAnsi="Arial" w:cs="Arial"/>
          <w:sz w:val="24"/>
          <w:szCs w:val="24"/>
        </w:rPr>
      </w:pPr>
    </w:p>
    <w:p w:rsidR="00EC1B08" w:rsidRDefault="00EC1B08" w:rsidP="00EC1B08">
      <w:pPr>
        <w:pStyle w:val="PargrafodaLista"/>
        <w:numPr>
          <w:ilvl w:val="0"/>
          <w:numId w:val="5"/>
        </w:numPr>
        <w:spacing w:after="200" w:line="360" w:lineRule="auto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 xml:space="preserve">Quanto </w:t>
      </w:r>
      <w:proofErr w:type="gramStart"/>
      <w:r>
        <w:rPr>
          <w:rFonts w:ascii="Arial" w:hAnsi="Arial" w:cs="Arial"/>
          <w:sz w:val="24"/>
          <w:szCs w:val="24"/>
          <w:shd w:val="clear" w:color="auto" w:fill="FFFFFF"/>
        </w:rPr>
        <w:t>a</w:t>
      </w:r>
      <w:proofErr w:type="gramEnd"/>
      <w:r>
        <w:rPr>
          <w:rFonts w:ascii="Arial" w:hAnsi="Arial" w:cs="Arial"/>
          <w:sz w:val="24"/>
          <w:szCs w:val="24"/>
          <w:shd w:val="clear" w:color="auto" w:fill="FFFFFF"/>
        </w:rPr>
        <w:t xml:space="preserve"> apresentação da Planilha Proposta de custos:</w:t>
      </w:r>
    </w:p>
    <w:p w:rsidR="00EC1B08" w:rsidRDefault="00EC1B08" w:rsidP="00EC1B08">
      <w:pPr>
        <w:pStyle w:val="PargrafodaLista"/>
        <w:spacing w:after="200" w:line="360" w:lineRule="auto"/>
        <w:jc w:val="both"/>
        <w:rPr>
          <w:rFonts w:ascii="Arial" w:hAnsi="Arial" w:cs="Arial"/>
          <w:sz w:val="24"/>
          <w:szCs w:val="24"/>
          <w:shd w:val="clear" w:color="auto" w:fill="FFFFFF"/>
        </w:rPr>
      </w:pPr>
    </w:p>
    <w:p w:rsidR="00EC1B08" w:rsidRDefault="00AC02CB" w:rsidP="00EC1B08">
      <w:pPr>
        <w:pStyle w:val="PargrafodaLista"/>
        <w:spacing w:after="200" w:line="360" w:lineRule="auto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4.1</w:t>
      </w:r>
      <w:proofErr w:type="gramStart"/>
      <w:r>
        <w:rPr>
          <w:rFonts w:ascii="Arial" w:hAnsi="Arial" w:cs="Arial"/>
          <w:sz w:val="24"/>
          <w:szCs w:val="24"/>
          <w:shd w:val="clear" w:color="auto" w:fill="FFFFFF"/>
        </w:rPr>
        <w:t xml:space="preserve">  </w:t>
      </w:r>
      <w:proofErr w:type="gramEnd"/>
      <w:r w:rsidR="00EC1B08">
        <w:rPr>
          <w:rFonts w:ascii="Arial" w:hAnsi="Arial" w:cs="Arial"/>
          <w:sz w:val="24"/>
          <w:szCs w:val="24"/>
          <w:shd w:val="clear" w:color="auto" w:fill="FFFFFF"/>
        </w:rPr>
        <w:t xml:space="preserve">A empresa deverá apresentar a </w:t>
      </w:r>
      <w:r w:rsidR="00EC1B08" w:rsidRPr="00EC1B08">
        <w:rPr>
          <w:rFonts w:ascii="Arial" w:hAnsi="Arial" w:cs="Arial"/>
          <w:sz w:val="24"/>
          <w:szCs w:val="24"/>
          <w:shd w:val="clear" w:color="auto" w:fill="FFFFFF"/>
        </w:rPr>
        <w:t xml:space="preserve">Composições analíticas </w:t>
      </w:r>
      <w:r w:rsidR="00EC1B08">
        <w:rPr>
          <w:rFonts w:ascii="Arial" w:hAnsi="Arial" w:cs="Arial"/>
          <w:sz w:val="24"/>
          <w:szCs w:val="24"/>
          <w:shd w:val="clear" w:color="auto" w:fill="FFFFFF"/>
        </w:rPr>
        <w:t xml:space="preserve">de todos os </w:t>
      </w:r>
      <w:r w:rsidR="00EC1B08" w:rsidRPr="00EC1B08">
        <w:rPr>
          <w:rFonts w:ascii="Arial" w:hAnsi="Arial" w:cs="Arial"/>
          <w:sz w:val="24"/>
          <w:szCs w:val="24"/>
          <w:shd w:val="clear" w:color="auto" w:fill="FFFFFF"/>
        </w:rPr>
        <w:t xml:space="preserve"> itens </w:t>
      </w:r>
      <w:r w:rsidR="00EC1B08">
        <w:rPr>
          <w:rFonts w:ascii="Arial" w:hAnsi="Arial" w:cs="Arial"/>
          <w:sz w:val="24"/>
          <w:szCs w:val="24"/>
          <w:shd w:val="clear" w:color="auto" w:fill="FFFFFF"/>
        </w:rPr>
        <w:t>da planilha (</w:t>
      </w:r>
      <w:r w:rsidR="00EC1B08" w:rsidRPr="00EC1B08">
        <w:rPr>
          <w:rFonts w:ascii="Arial" w:hAnsi="Arial" w:cs="Arial"/>
          <w:sz w:val="24"/>
          <w:szCs w:val="24"/>
          <w:shd w:val="clear" w:color="auto" w:fill="FFFFFF"/>
        </w:rPr>
        <w:t>considerando as composições de referência da planilha orçamentária</w:t>
      </w:r>
      <w:r w:rsidR="00071E46">
        <w:rPr>
          <w:rFonts w:ascii="Arial" w:hAnsi="Arial" w:cs="Arial"/>
          <w:sz w:val="24"/>
          <w:szCs w:val="24"/>
          <w:shd w:val="clear" w:color="auto" w:fill="FFFFFF"/>
        </w:rPr>
        <w:t xml:space="preserve"> disponibilizada pela Prefeitura para o Certame</w:t>
      </w:r>
      <w:r w:rsidR="00EC1B08" w:rsidRPr="00EC1B08">
        <w:rPr>
          <w:rFonts w:ascii="Arial" w:hAnsi="Arial" w:cs="Arial"/>
          <w:sz w:val="24"/>
          <w:szCs w:val="24"/>
          <w:shd w:val="clear" w:color="auto" w:fill="FFFFFF"/>
        </w:rPr>
        <w:t>, sendo vedada a alteração de coeficientes, a exclusão e a inclusão de insumos diferentes daqueles or</w:t>
      </w:r>
      <w:r w:rsidR="00EC1B08">
        <w:rPr>
          <w:rFonts w:ascii="Arial" w:hAnsi="Arial" w:cs="Arial"/>
          <w:sz w:val="24"/>
          <w:szCs w:val="24"/>
          <w:shd w:val="clear" w:color="auto" w:fill="FFFFFF"/>
        </w:rPr>
        <w:t>iginalmente considerados nestas).</w:t>
      </w:r>
    </w:p>
    <w:p w:rsidR="00071E46" w:rsidRDefault="00071E46" w:rsidP="00EC1B08">
      <w:pPr>
        <w:pStyle w:val="PargrafodaLista"/>
        <w:spacing w:after="200" w:line="360" w:lineRule="auto"/>
        <w:jc w:val="both"/>
        <w:rPr>
          <w:rFonts w:ascii="Arial" w:hAnsi="Arial" w:cs="Arial"/>
          <w:sz w:val="24"/>
          <w:szCs w:val="24"/>
          <w:shd w:val="clear" w:color="auto" w:fill="FFFFFF"/>
        </w:rPr>
      </w:pPr>
    </w:p>
    <w:p w:rsidR="00EC1B08" w:rsidRPr="00AC02CB" w:rsidRDefault="00AC02CB" w:rsidP="00EC1B08">
      <w:pPr>
        <w:pStyle w:val="PargrafodaLista"/>
        <w:spacing w:after="200" w:line="360" w:lineRule="auto"/>
        <w:jc w:val="both"/>
        <w:rPr>
          <w:rFonts w:ascii="Arial" w:hAnsi="Arial" w:cs="Arial"/>
          <w:b/>
          <w:sz w:val="24"/>
          <w:szCs w:val="24"/>
          <w:shd w:val="clear" w:color="auto" w:fill="FFFFFF"/>
        </w:rPr>
      </w:pPr>
      <w:r w:rsidRPr="00AC02CB">
        <w:rPr>
          <w:rFonts w:ascii="Arial" w:hAnsi="Arial" w:cs="Arial"/>
          <w:b/>
          <w:sz w:val="24"/>
          <w:szCs w:val="24"/>
          <w:shd w:val="clear" w:color="auto" w:fill="FFFFFF"/>
        </w:rPr>
        <w:t>*</w:t>
      </w:r>
      <w:r w:rsidR="00071E46">
        <w:rPr>
          <w:rFonts w:ascii="Arial" w:hAnsi="Arial" w:cs="Arial"/>
          <w:b/>
          <w:sz w:val="24"/>
          <w:szCs w:val="24"/>
          <w:shd w:val="clear" w:color="auto" w:fill="FFFFFF"/>
        </w:rPr>
        <w:t>As composições dos custos aberto</w:t>
      </w:r>
      <w:r w:rsidRPr="00AC02CB">
        <w:rPr>
          <w:rFonts w:ascii="Arial" w:hAnsi="Arial" w:cs="Arial"/>
          <w:b/>
          <w:sz w:val="24"/>
          <w:szCs w:val="24"/>
          <w:shd w:val="clear" w:color="auto" w:fill="FFFFFF"/>
        </w:rPr>
        <w:t xml:space="preserve">s da </w:t>
      </w:r>
      <w:r w:rsidR="00EC1B08" w:rsidRPr="00AC02CB">
        <w:rPr>
          <w:rFonts w:ascii="Arial" w:hAnsi="Arial" w:cs="Arial"/>
          <w:b/>
          <w:sz w:val="24"/>
          <w:szCs w:val="24"/>
          <w:shd w:val="clear" w:color="auto" w:fill="FFFFFF"/>
        </w:rPr>
        <w:t xml:space="preserve">referencia licitada, são encontradas disponibilizadas </w:t>
      </w:r>
      <w:proofErr w:type="gramStart"/>
      <w:r w:rsidR="00EC1B08" w:rsidRPr="00AC02CB">
        <w:rPr>
          <w:rFonts w:ascii="Arial" w:hAnsi="Arial" w:cs="Arial"/>
          <w:b/>
          <w:sz w:val="24"/>
          <w:szCs w:val="24"/>
          <w:shd w:val="clear" w:color="auto" w:fill="FFFFFF"/>
        </w:rPr>
        <w:t>pelo</w:t>
      </w:r>
      <w:r w:rsidR="00071E46">
        <w:rPr>
          <w:rFonts w:ascii="Arial" w:hAnsi="Arial" w:cs="Arial"/>
          <w:b/>
          <w:sz w:val="24"/>
          <w:szCs w:val="24"/>
          <w:shd w:val="clear" w:color="auto" w:fill="FFFFFF"/>
        </w:rPr>
        <w:t>s Banco</w:t>
      </w:r>
      <w:proofErr w:type="gramEnd"/>
      <w:r w:rsidR="00071E46">
        <w:rPr>
          <w:rFonts w:ascii="Arial" w:hAnsi="Arial" w:cs="Arial"/>
          <w:b/>
          <w:sz w:val="24"/>
          <w:szCs w:val="24"/>
          <w:shd w:val="clear" w:color="auto" w:fill="FFFFFF"/>
        </w:rPr>
        <w:t xml:space="preserve"> de custos:</w:t>
      </w:r>
      <w:r w:rsidR="00EC1B08" w:rsidRPr="00AC02CB">
        <w:rPr>
          <w:rFonts w:ascii="Arial" w:hAnsi="Arial" w:cs="Arial"/>
          <w:b/>
          <w:sz w:val="24"/>
          <w:szCs w:val="24"/>
          <w:shd w:val="clear" w:color="auto" w:fill="FFFFFF"/>
        </w:rPr>
        <w:t xml:space="preserve"> S</w:t>
      </w:r>
      <w:r w:rsidR="00071E46">
        <w:rPr>
          <w:rFonts w:ascii="Arial" w:hAnsi="Arial" w:cs="Arial"/>
          <w:b/>
          <w:sz w:val="24"/>
          <w:szCs w:val="24"/>
          <w:shd w:val="clear" w:color="auto" w:fill="FFFFFF"/>
        </w:rPr>
        <w:t>INAPI, SETOP,</w:t>
      </w:r>
      <w:r w:rsidRPr="00AC02CB">
        <w:rPr>
          <w:rFonts w:ascii="Arial" w:hAnsi="Arial" w:cs="Arial"/>
          <w:b/>
          <w:sz w:val="24"/>
          <w:szCs w:val="24"/>
          <w:shd w:val="clear" w:color="auto" w:fill="FFFFFF"/>
        </w:rPr>
        <w:t xml:space="preserve"> SUDECAP</w:t>
      </w:r>
      <w:r w:rsidR="00071E46">
        <w:rPr>
          <w:rFonts w:ascii="Arial" w:hAnsi="Arial" w:cs="Arial"/>
          <w:b/>
          <w:sz w:val="24"/>
          <w:szCs w:val="24"/>
          <w:shd w:val="clear" w:color="auto" w:fill="FFFFFF"/>
        </w:rPr>
        <w:t>, SICRO.</w:t>
      </w:r>
    </w:p>
    <w:p w:rsidR="00EC1B08" w:rsidRPr="00EC1B08" w:rsidRDefault="00EC1B08" w:rsidP="00EC1B08">
      <w:pPr>
        <w:pStyle w:val="PargrafodaLista"/>
        <w:spacing w:after="200" w:line="360" w:lineRule="auto"/>
        <w:jc w:val="both"/>
        <w:rPr>
          <w:rFonts w:ascii="Arial" w:hAnsi="Arial" w:cs="Arial"/>
          <w:sz w:val="24"/>
          <w:szCs w:val="24"/>
          <w:shd w:val="clear" w:color="auto" w:fill="FFFFFF"/>
        </w:rPr>
      </w:pPr>
    </w:p>
    <w:p w:rsidR="00EC1B08" w:rsidRDefault="00AC02CB" w:rsidP="00AC02CB">
      <w:pPr>
        <w:pStyle w:val="PargrafodaLista"/>
        <w:numPr>
          <w:ilvl w:val="1"/>
          <w:numId w:val="5"/>
        </w:numPr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</w:rPr>
        <w:t xml:space="preserve">A empresa deverá apresentar a proposta no mesmo formato da planilha disponibilizada, </w:t>
      </w:r>
      <w:r w:rsidRPr="00D16ED5">
        <w:rPr>
          <w:rFonts w:ascii="Arial" w:hAnsi="Arial" w:cs="Arial"/>
          <w:sz w:val="24"/>
          <w:szCs w:val="24"/>
          <w:shd w:val="clear" w:color="auto" w:fill="FFFFFF"/>
        </w:rPr>
        <w:t>devendo</w:t>
      </w:r>
      <w:r>
        <w:rPr>
          <w:rFonts w:ascii="Arial" w:hAnsi="Arial" w:cs="Arial"/>
          <w:sz w:val="24"/>
          <w:szCs w:val="24"/>
          <w:shd w:val="clear" w:color="auto" w:fill="FFFFFF"/>
        </w:rPr>
        <w:t xml:space="preserve"> a empresa acrescentar colunas para demonstrar</w:t>
      </w:r>
      <w:r w:rsidRPr="00D16ED5">
        <w:rPr>
          <w:rFonts w:ascii="Arial" w:hAnsi="Arial" w:cs="Arial"/>
          <w:sz w:val="24"/>
          <w:szCs w:val="24"/>
          <w:shd w:val="clear" w:color="auto" w:fill="FFFFFF"/>
        </w:rPr>
        <w:t xml:space="preserve"> o desconto aplicado sobre o custo unitário do serviço.</w:t>
      </w:r>
      <w:r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903E9F">
        <w:rPr>
          <w:rFonts w:ascii="Arial" w:hAnsi="Arial" w:cs="Arial"/>
          <w:sz w:val="24"/>
          <w:szCs w:val="24"/>
          <w:shd w:val="clear" w:color="auto" w:fill="FFFFFF"/>
        </w:rPr>
        <w:t xml:space="preserve">A proposta da Empresa </w:t>
      </w:r>
      <w:r w:rsidR="00903E9F" w:rsidRPr="00903E9F">
        <w:rPr>
          <w:rFonts w:ascii="Arial" w:hAnsi="Arial" w:cs="Arial"/>
          <w:sz w:val="24"/>
          <w:szCs w:val="24"/>
          <w:highlight w:val="yellow"/>
          <w:shd w:val="clear" w:color="auto" w:fill="FFFFFF"/>
        </w:rPr>
        <w:t>DEVERÁ</w:t>
      </w:r>
      <w:r w:rsidR="00903E9F">
        <w:rPr>
          <w:rFonts w:ascii="Arial" w:hAnsi="Arial" w:cs="Arial"/>
          <w:sz w:val="24"/>
          <w:szCs w:val="24"/>
          <w:shd w:val="clear" w:color="auto" w:fill="FFFFFF"/>
        </w:rPr>
        <w:t xml:space="preserve"> utilizar</w:t>
      </w:r>
      <w:r>
        <w:rPr>
          <w:rFonts w:ascii="Arial" w:hAnsi="Arial" w:cs="Arial"/>
          <w:sz w:val="24"/>
          <w:szCs w:val="24"/>
          <w:shd w:val="clear" w:color="auto" w:fill="FFFFFF"/>
        </w:rPr>
        <w:t xml:space="preserve"> ARREDONDAMENTO DAS CASAS DECIMAIS DA PROPOSTA (UTILIZAR comando </w:t>
      </w:r>
      <w:proofErr w:type="spellStart"/>
      <w:proofErr w:type="gramStart"/>
      <w:r>
        <w:rPr>
          <w:rFonts w:ascii="Arial" w:hAnsi="Arial" w:cs="Arial"/>
          <w:sz w:val="24"/>
          <w:szCs w:val="24"/>
          <w:shd w:val="clear" w:color="auto" w:fill="FFFFFF"/>
        </w:rPr>
        <w:t>Arred</w:t>
      </w:r>
      <w:proofErr w:type="spellEnd"/>
      <w:r w:rsidR="00903E9F">
        <w:rPr>
          <w:rFonts w:ascii="Arial" w:hAnsi="Arial" w:cs="Arial"/>
          <w:sz w:val="24"/>
          <w:szCs w:val="24"/>
          <w:shd w:val="clear" w:color="auto" w:fill="FFFFFF"/>
        </w:rPr>
        <w:t>;</w:t>
      </w:r>
      <w:proofErr w:type="gramEnd"/>
      <w:r w:rsidR="00903E9F">
        <w:rPr>
          <w:rFonts w:ascii="Arial" w:hAnsi="Arial" w:cs="Arial"/>
          <w:sz w:val="24"/>
          <w:szCs w:val="24"/>
          <w:shd w:val="clear" w:color="auto" w:fill="FFFFFF"/>
        </w:rPr>
        <w:t>2</w:t>
      </w:r>
      <w:r>
        <w:rPr>
          <w:rFonts w:ascii="Arial" w:hAnsi="Arial" w:cs="Arial"/>
          <w:sz w:val="24"/>
          <w:szCs w:val="24"/>
          <w:shd w:val="clear" w:color="auto" w:fill="FFFFFF"/>
        </w:rPr>
        <w:t>)</w:t>
      </w:r>
    </w:p>
    <w:p w:rsidR="00AC02CB" w:rsidRPr="00AC02CB" w:rsidRDefault="00AC02CB" w:rsidP="00AC02CB">
      <w:pPr>
        <w:ind w:left="720"/>
        <w:jc w:val="both"/>
        <w:rPr>
          <w:rFonts w:ascii="Arial" w:hAnsi="Arial" w:cs="Arial"/>
          <w:sz w:val="24"/>
          <w:szCs w:val="24"/>
        </w:rPr>
      </w:pPr>
    </w:p>
    <w:sectPr w:rsidR="00AC02CB" w:rsidRPr="00AC02CB" w:rsidSect="00AD6672">
      <w:pgSz w:w="11906" w:h="16838"/>
      <w:pgMar w:top="170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IDFont+F4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902BA"/>
    <w:multiLevelType w:val="hybridMultilevel"/>
    <w:tmpl w:val="B6FC8B3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112AEC"/>
    <w:multiLevelType w:val="hybridMultilevel"/>
    <w:tmpl w:val="37D67CA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054CF6"/>
    <w:multiLevelType w:val="hybridMultilevel"/>
    <w:tmpl w:val="9A2E40B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7D675CC"/>
    <w:multiLevelType w:val="hybridMultilevel"/>
    <w:tmpl w:val="DB8AC60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0661B1"/>
    <w:multiLevelType w:val="multilevel"/>
    <w:tmpl w:val="8666936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2"/>
      <w:numFmt w:val="decimal"/>
      <w:isLgl/>
      <w:lvlText w:val="%1.%2"/>
      <w:lvlJc w:val="left"/>
      <w:pPr>
        <w:ind w:left="132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">
    <w:nsid w:val="6EE808BC"/>
    <w:multiLevelType w:val="hybridMultilevel"/>
    <w:tmpl w:val="4C70D37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1B05AF"/>
    <w:multiLevelType w:val="multilevel"/>
    <w:tmpl w:val="6324F6F8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F61D90"/>
    <w:rsid w:val="00012A46"/>
    <w:rsid w:val="00071E46"/>
    <w:rsid w:val="00087EE1"/>
    <w:rsid w:val="00095DD5"/>
    <w:rsid w:val="000B162A"/>
    <w:rsid w:val="000C4A97"/>
    <w:rsid w:val="00116692"/>
    <w:rsid w:val="002149F9"/>
    <w:rsid w:val="00253275"/>
    <w:rsid w:val="00275E5E"/>
    <w:rsid w:val="002E2F69"/>
    <w:rsid w:val="00357923"/>
    <w:rsid w:val="0042023E"/>
    <w:rsid w:val="00420B6A"/>
    <w:rsid w:val="00474089"/>
    <w:rsid w:val="00490328"/>
    <w:rsid w:val="004A417B"/>
    <w:rsid w:val="004C0073"/>
    <w:rsid w:val="005278C5"/>
    <w:rsid w:val="005374E5"/>
    <w:rsid w:val="005B6829"/>
    <w:rsid w:val="005C482C"/>
    <w:rsid w:val="0060589E"/>
    <w:rsid w:val="00610AD9"/>
    <w:rsid w:val="00630460"/>
    <w:rsid w:val="006463E2"/>
    <w:rsid w:val="00690769"/>
    <w:rsid w:val="006C6A72"/>
    <w:rsid w:val="007A4319"/>
    <w:rsid w:val="007C28F4"/>
    <w:rsid w:val="007E2E3F"/>
    <w:rsid w:val="00801494"/>
    <w:rsid w:val="00903E9F"/>
    <w:rsid w:val="00940820"/>
    <w:rsid w:val="00955894"/>
    <w:rsid w:val="00976314"/>
    <w:rsid w:val="00994777"/>
    <w:rsid w:val="00A37BD2"/>
    <w:rsid w:val="00AC02CB"/>
    <w:rsid w:val="00AD6672"/>
    <w:rsid w:val="00C26C11"/>
    <w:rsid w:val="00CA4501"/>
    <w:rsid w:val="00CD4380"/>
    <w:rsid w:val="00D255D1"/>
    <w:rsid w:val="00D416F4"/>
    <w:rsid w:val="00D81455"/>
    <w:rsid w:val="00D84298"/>
    <w:rsid w:val="00DC4455"/>
    <w:rsid w:val="00DF6267"/>
    <w:rsid w:val="00E7579D"/>
    <w:rsid w:val="00E75ED1"/>
    <w:rsid w:val="00EC1B08"/>
    <w:rsid w:val="00EE025E"/>
    <w:rsid w:val="00EE73AB"/>
    <w:rsid w:val="00F24A34"/>
    <w:rsid w:val="00F61D90"/>
    <w:rsid w:val="00F635FD"/>
    <w:rsid w:val="00FE41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032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DF62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Fontepargpadro"/>
    <w:rsid w:val="00DF6267"/>
    <w:rPr>
      <w:rFonts w:ascii="CIDFont+F4" w:hAnsi="CIDFont+F4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Fontepargpadro"/>
    <w:rsid w:val="004C0073"/>
    <w:rPr>
      <w:rFonts w:ascii="Symbol" w:hAnsi="Symbol" w:hint="default"/>
      <w:b w:val="0"/>
      <w:bCs w:val="0"/>
      <w:i w:val="0"/>
      <w:iCs w:val="0"/>
      <w:color w:val="000000"/>
      <w:sz w:val="20"/>
      <w:szCs w:val="20"/>
    </w:rPr>
  </w:style>
  <w:style w:type="paragraph" w:styleId="PargrafodaLista">
    <w:name w:val="List Paragraph"/>
    <w:basedOn w:val="Normal"/>
    <w:uiPriority w:val="34"/>
    <w:qFormat/>
    <w:rsid w:val="004C00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07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603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OB-02</dc:creator>
  <cp:lastModifiedBy>Lorena Castoria Porto Oliveira</cp:lastModifiedBy>
  <cp:revision>3</cp:revision>
  <cp:lastPrinted>2021-04-30T17:50:00Z</cp:lastPrinted>
  <dcterms:created xsi:type="dcterms:W3CDTF">2021-06-28T14:03:00Z</dcterms:created>
  <dcterms:modified xsi:type="dcterms:W3CDTF">2021-06-28T14:14:00Z</dcterms:modified>
</cp:coreProperties>
</file>